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E3" w:rsidRDefault="00D229E3" w:rsidP="00D229E3">
      <w:pPr>
        <w:jc w:val="center"/>
        <w:rPr>
          <w:rFonts w:ascii="宋体" w:hAnsi="宋体"/>
          <w:b/>
          <w:sz w:val="44"/>
          <w:szCs w:val="44"/>
        </w:rPr>
      </w:pPr>
    </w:p>
    <w:p w:rsidR="00D229E3" w:rsidRPr="00AE749B" w:rsidRDefault="00DA16C5" w:rsidP="00AE749B">
      <w:pPr>
        <w:pStyle w:val="1"/>
        <w:pBdr>
          <w:bottom w:val="single" w:sz="6" w:space="8" w:color="ECECEC"/>
        </w:pBdr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6E5EAE">
        <w:rPr>
          <w:rFonts w:ascii="方正小标宋简体" w:eastAsia="方正小标宋简体" w:hint="eastAsia"/>
          <w:spacing w:val="-20"/>
          <w:sz w:val="44"/>
          <w:szCs w:val="44"/>
        </w:rPr>
        <w:t>食品学院</w:t>
      </w:r>
      <w:r w:rsidR="004E32C4" w:rsidRPr="006E5EAE">
        <w:rPr>
          <w:rFonts w:ascii="方正小标宋简体" w:eastAsia="方正小标宋简体" w:hint="eastAsia"/>
          <w:spacing w:val="-20"/>
          <w:sz w:val="44"/>
          <w:szCs w:val="44"/>
        </w:rPr>
        <w:t>党委</w:t>
      </w:r>
      <w:r w:rsidR="00D229E3" w:rsidRPr="006E5EAE">
        <w:rPr>
          <w:rFonts w:ascii="方正小标宋简体" w:eastAsia="方正小标宋简体" w:hint="eastAsia"/>
          <w:spacing w:val="-20"/>
          <w:sz w:val="44"/>
          <w:szCs w:val="44"/>
        </w:rPr>
        <w:t>关于表彰</w:t>
      </w:r>
      <w:r w:rsidR="00AE749B" w:rsidRPr="00AE749B">
        <w:rPr>
          <w:rFonts w:ascii="方正小标宋简体" w:eastAsia="方正小标宋简体" w:hint="eastAsia"/>
          <w:spacing w:val="-20"/>
          <w:sz w:val="44"/>
          <w:szCs w:val="44"/>
        </w:rPr>
        <w:t>华南农业大学先进党支部、优秀党务工作者</w:t>
      </w:r>
      <w:r w:rsidR="00A91760">
        <w:rPr>
          <w:rFonts w:ascii="方正小标宋简体" w:eastAsia="方正小标宋简体" w:hint="eastAsia"/>
          <w:spacing w:val="-20"/>
          <w:sz w:val="44"/>
          <w:szCs w:val="44"/>
        </w:rPr>
        <w:t>、</w:t>
      </w:r>
      <w:r w:rsidR="00AE749B" w:rsidRPr="00AE749B">
        <w:rPr>
          <w:rFonts w:ascii="方正小标宋简体" w:eastAsia="方正小标宋简体" w:hint="eastAsia"/>
          <w:spacing w:val="-20"/>
          <w:sz w:val="44"/>
          <w:szCs w:val="44"/>
        </w:rPr>
        <w:t>优秀共产党员</w:t>
      </w:r>
      <w:r w:rsidR="00A91760">
        <w:rPr>
          <w:rFonts w:ascii="方正小标宋简体" w:eastAsia="方正小标宋简体" w:hint="eastAsia"/>
          <w:spacing w:val="-20"/>
          <w:sz w:val="44"/>
          <w:szCs w:val="44"/>
        </w:rPr>
        <w:t>和</w:t>
      </w:r>
      <w:r w:rsidR="00A91760">
        <w:rPr>
          <w:rFonts w:ascii="方正小标宋简体" w:eastAsia="方正小标宋简体"/>
          <w:spacing w:val="-20"/>
          <w:sz w:val="44"/>
          <w:szCs w:val="44"/>
        </w:rPr>
        <w:t>优秀党支部书记</w:t>
      </w:r>
      <w:r w:rsidR="00D229E3" w:rsidRPr="00AE749B">
        <w:rPr>
          <w:rFonts w:ascii="方正小标宋简体" w:eastAsia="方正小标宋简体" w:hint="eastAsia"/>
          <w:bCs w:val="0"/>
          <w:spacing w:val="-20"/>
          <w:sz w:val="44"/>
          <w:szCs w:val="44"/>
        </w:rPr>
        <w:t>的决定</w:t>
      </w:r>
    </w:p>
    <w:p w:rsidR="00D229E3" w:rsidRPr="00AE749B" w:rsidRDefault="00D229E3" w:rsidP="006E5EAE">
      <w:pPr>
        <w:adjustRightInd w:val="0"/>
        <w:snapToGrid w:val="0"/>
        <w:spacing w:line="240" w:lineRule="atLeast"/>
        <w:jc w:val="left"/>
        <w:rPr>
          <w:rFonts w:ascii="仿宋_GB2312" w:eastAsia="仿宋_GB2312" w:hAnsi="宋体" w:cs="宋体"/>
          <w:kern w:val="0"/>
          <w:szCs w:val="21"/>
        </w:rPr>
      </w:pPr>
    </w:p>
    <w:p w:rsidR="00AE749B" w:rsidRDefault="00AE749B" w:rsidP="00AE749B">
      <w:pPr>
        <w:spacing w:line="4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各党支部，</w:t>
      </w:r>
      <w:r>
        <w:rPr>
          <w:rFonts w:ascii="仿宋_GB2312" w:eastAsia="仿宋_GB2312" w:hAnsi="宋体" w:cs="宋体"/>
          <w:kern w:val="0"/>
          <w:sz w:val="32"/>
          <w:szCs w:val="32"/>
        </w:rPr>
        <w:t>全院党员：</w:t>
      </w:r>
    </w:p>
    <w:p w:rsidR="003F4BA5" w:rsidRPr="006E5EAE" w:rsidRDefault="00D229E3" w:rsidP="00D229E3">
      <w:pPr>
        <w:spacing w:line="440" w:lineRule="exact"/>
        <w:ind w:firstLineChars="200" w:firstLine="640"/>
        <w:rPr>
          <w:rFonts w:ascii="仿宋_GB2312" w:eastAsia="仿宋_GB2312"/>
          <w:color w:val="151515"/>
          <w:sz w:val="32"/>
          <w:szCs w:val="32"/>
          <w:shd w:val="clear" w:color="auto" w:fill="FFFFFF"/>
        </w:rPr>
      </w:pPr>
      <w:r w:rsidRPr="006E5EAE">
        <w:rPr>
          <w:rFonts w:ascii="仿宋_GB2312" w:eastAsia="仿宋_GB2312" w:hAnsi="宋体" w:cs="宋体" w:hint="eastAsia"/>
          <w:kern w:val="0"/>
          <w:sz w:val="32"/>
          <w:szCs w:val="32"/>
        </w:rPr>
        <w:t>为弘扬先进，树立榜样，推进</w:t>
      </w:r>
      <w:r w:rsidR="00DA16C5" w:rsidRPr="006E5EAE">
        <w:rPr>
          <w:rFonts w:ascii="仿宋_GB2312" w:eastAsia="仿宋_GB2312" w:hAnsi="宋体" w:cs="宋体" w:hint="eastAsia"/>
          <w:kern w:val="0"/>
          <w:sz w:val="32"/>
          <w:szCs w:val="32"/>
        </w:rPr>
        <w:t>学院党建工作整体水平的提高，促进</w:t>
      </w:r>
      <w:r w:rsidR="003F4BA5" w:rsidRPr="006E5EAE">
        <w:rPr>
          <w:rFonts w:ascii="仿宋_GB2312" w:eastAsia="仿宋_GB2312" w:hAnsi="宋体" w:cs="宋体" w:hint="eastAsia"/>
          <w:kern w:val="0"/>
          <w:sz w:val="32"/>
          <w:szCs w:val="32"/>
        </w:rPr>
        <w:t>党建</w:t>
      </w:r>
      <w:r w:rsidRPr="006E5EAE">
        <w:rPr>
          <w:rFonts w:ascii="仿宋_GB2312" w:eastAsia="仿宋_GB2312" w:hAnsi="宋体" w:cs="宋体" w:hint="eastAsia"/>
          <w:kern w:val="0"/>
          <w:sz w:val="32"/>
          <w:szCs w:val="32"/>
        </w:rPr>
        <w:t>工作的创新发展，根据</w:t>
      </w:r>
      <w:r w:rsidR="003F4BA5" w:rsidRPr="006E5EA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《中共华南农业大学委员会关于开展“七一”表彰推荐工作的通知》（</w:t>
      </w:r>
      <w:r w:rsidR="003F4BA5" w:rsidRPr="006E5EA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华农党发〔2019〕29号</w:t>
      </w:r>
      <w:r w:rsidR="003F4BA5" w:rsidRPr="006E5EA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</w:t>
      </w:r>
      <w:r w:rsidR="003F4BA5" w:rsidRPr="006E5EAE">
        <w:rPr>
          <w:rFonts w:ascii="仿宋_GB2312" w:eastAsia="仿宋_GB2312" w:hAnsi="宋体" w:cs="宋体" w:hint="eastAsia"/>
          <w:kern w:val="0"/>
          <w:sz w:val="32"/>
          <w:szCs w:val="32"/>
        </w:rPr>
        <w:t>文件</w:t>
      </w:r>
      <w:r w:rsidRPr="006E5EAE">
        <w:rPr>
          <w:rFonts w:ascii="仿宋_GB2312" w:eastAsia="仿宋_GB2312" w:hAnsi="宋体" w:cs="宋体" w:hint="eastAsia"/>
          <w:kern w:val="0"/>
          <w:sz w:val="32"/>
          <w:szCs w:val="32"/>
        </w:rPr>
        <w:t>精神</w:t>
      </w:r>
      <w:r w:rsidR="003F4BA5" w:rsidRPr="006E5EA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F4BA5" w:rsidRPr="006E5EA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在各二级党组织推荐的基础上，经学院党建工作领导小组和学生党建工作领导小组审议，院党委全委会研究，</w:t>
      </w:r>
      <w:r w:rsidR="003F4BA5" w:rsidRPr="006E5EAE">
        <w:rPr>
          <w:rFonts w:ascii="仿宋_GB2312" w:eastAsia="仿宋_GB2312" w:hAnsi="宋体" w:cs="宋体" w:hint="eastAsia"/>
          <w:kern w:val="0"/>
          <w:sz w:val="32"/>
          <w:szCs w:val="32"/>
        </w:rPr>
        <w:t>决定授予</w:t>
      </w:r>
      <w:r w:rsidR="003F4BA5" w:rsidRPr="006E5EAE">
        <w:rPr>
          <w:rFonts w:ascii="仿宋_GB2312" w:eastAsia="仿宋_GB2312" w:hint="eastAsia"/>
          <w:color w:val="151515"/>
          <w:sz w:val="32"/>
          <w:szCs w:val="32"/>
          <w:shd w:val="clear" w:color="auto" w:fill="FFFFFF"/>
        </w:rPr>
        <w:t>办公室教工党支部、本科生食品科学与工程第一党支部等6个</w:t>
      </w:r>
      <w:r w:rsidR="00E62507" w:rsidRPr="006E5EAE">
        <w:rPr>
          <w:rFonts w:ascii="仿宋_GB2312" w:eastAsia="仿宋_GB2312" w:hint="eastAsia"/>
          <w:color w:val="151515"/>
          <w:sz w:val="32"/>
          <w:szCs w:val="32"/>
          <w:shd w:val="clear" w:color="auto" w:fill="FFFFFF"/>
        </w:rPr>
        <w:t>支部</w:t>
      </w:r>
      <w:r w:rsidR="003F4BA5" w:rsidRPr="006E5EAE">
        <w:rPr>
          <w:rFonts w:ascii="仿宋_GB2312" w:eastAsia="仿宋_GB2312" w:hint="eastAsia"/>
          <w:color w:val="151515"/>
          <w:sz w:val="32"/>
          <w:szCs w:val="32"/>
          <w:shd w:val="clear" w:color="auto" w:fill="FFFFFF"/>
        </w:rPr>
        <w:t>“先进党支部”荣誉称号、授予周爱梅、郑晓晴等20人“优秀党务工作者”荣誉称号、授予陈忠正等2人“优秀党支部书记”荣誉称号、授予刘丽葵、向佳欣等16人“优秀共产党员”荣誉称号，并对以上获奖者予以表彰和奖励。</w:t>
      </w:r>
      <w:r w:rsidR="00AE749B">
        <w:rPr>
          <w:rFonts w:ascii="仿宋_GB2312" w:eastAsia="仿宋_GB2312" w:hint="eastAsia"/>
          <w:color w:val="151515"/>
          <w:sz w:val="32"/>
          <w:szCs w:val="32"/>
          <w:shd w:val="clear" w:color="auto" w:fill="FFFFFF"/>
        </w:rPr>
        <w:t>（</w:t>
      </w:r>
      <w:r w:rsidR="00AE749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名单见附件)</w:t>
      </w:r>
    </w:p>
    <w:p w:rsidR="00AE749B" w:rsidRDefault="00AE749B" w:rsidP="00D229E3">
      <w:pPr>
        <w:spacing w:line="44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229E3" w:rsidRPr="006E5EAE" w:rsidRDefault="004E32C4" w:rsidP="00D229E3">
      <w:pPr>
        <w:spacing w:line="440" w:lineRule="exact"/>
        <w:rPr>
          <w:rFonts w:ascii="仿宋_GB2312" w:eastAsia="仿宋_GB2312" w:hAnsi="宋体"/>
          <w:sz w:val="32"/>
          <w:szCs w:val="32"/>
        </w:rPr>
      </w:pPr>
      <w:r w:rsidRPr="006E5EAE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D229E3" w:rsidRPr="006E5EAE" w:rsidRDefault="004E32C4" w:rsidP="004E32C4">
      <w:pPr>
        <w:spacing w:line="440" w:lineRule="exact"/>
        <w:ind w:firstLineChars="1250" w:firstLine="4000"/>
        <w:rPr>
          <w:rFonts w:ascii="仿宋_GB2312" w:eastAsia="仿宋_GB2312"/>
          <w:sz w:val="32"/>
          <w:szCs w:val="32"/>
        </w:rPr>
      </w:pPr>
      <w:r w:rsidRPr="006E5EAE">
        <w:rPr>
          <w:rFonts w:ascii="仿宋_GB2312" w:eastAsia="仿宋_GB2312" w:hint="eastAsia"/>
          <w:sz w:val="32"/>
          <w:szCs w:val="32"/>
        </w:rPr>
        <w:t>中共华南农业大学食品学院委员会</w:t>
      </w:r>
    </w:p>
    <w:p w:rsidR="00D229E3" w:rsidRDefault="00D229E3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  <w:r w:rsidRPr="006E5EAE">
        <w:rPr>
          <w:rFonts w:ascii="仿宋_GB2312" w:eastAsia="仿宋_GB2312" w:hint="eastAsia"/>
          <w:sz w:val="32"/>
          <w:szCs w:val="32"/>
        </w:rPr>
        <w:t>201</w:t>
      </w:r>
      <w:r w:rsidR="004E32C4" w:rsidRPr="006E5EAE">
        <w:rPr>
          <w:rFonts w:ascii="仿宋_GB2312" w:eastAsia="仿宋_GB2312" w:hint="eastAsia"/>
          <w:sz w:val="32"/>
          <w:szCs w:val="32"/>
        </w:rPr>
        <w:t>9</w:t>
      </w:r>
      <w:r w:rsidRPr="006E5EAE">
        <w:rPr>
          <w:rFonts w:ascii="仿宋_GB2312" w:eastAsia="仿宋_GB2312" w:hint="eastAsia"/>
          <w:sz w:val="32"/>
          <w:szCs w:val="32"/>
        </w:rPr>
        <w:t>年</w:t>
      </w:r>
      <w:r w:rsidR="004E32C4" w:rsidRPr="006E5EAE">
        <w:rPr>
          <w:rFonts w:ascii="仿宋_GB2312" w:eastAsia="仿宋_GB2312" w:hint="eastAsia"/>
          <w:sz w:val="32"/>
          <w:szCs w:val="32"/>
        </w:rPr>
        <w:t>06</w:t>
      </w:r>
      <w:r w:rsidRPr="006E5EAE">
        <w:rPr>
          <w:rFonts w:ascii="仿宋_GB2312" w:eastAsia="仿宋_GB2312" w:hint="eastAsia"/>
          <w:sz w:val="32"/>
          <w:szCs w:val="32"/>
        </w:rPr>
        <w:t>月</w:t>
      </w:r>
      <w:r w:rsidR="00AE749B">
        <w:rPr>
          <w:rFonts w:ascii="仿宋_GB2312" w:eastAsia="仿宋_GB2312"/>
          <w:sz w:val="32"/>
          <w:szCs w:val="32"/>
        </w:rPr>
        <w:t>28</w:t>
      </w:r>
      <w:r w:rsidRPr="006E5EAE">
        <w:rPr>
          <w:rFonts w:ascii="仿宋_GB2312" w:eastAsia="仿宋_GB2312" w:hint="eastAsia"/>
          <w:sz w:val="32"/>
          <w:szCs w:val="32"/>
        </w:rPr>
        <w:t>日</w:t>
      </w: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4E32C4">
      <w:pPr>
        <w:spacing w:line="44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AE749B" w:rsidRDefault="00AE749B" w:rsidP="00A91760">
      <w:pPr>
        <w:spacing w:line="44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AE749B" w:rsidRDefault="00AE749B" w:rsidP="00AE749B">
      <w:pPr>
        <w:spacing w:line="576" w:lineRule="exac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8663EA">
        <w:rPr>
          <w:rFonts w:ascii="仿宋_GB2312" w:eastAsia="仿宋_GB2312" w:hint="eastAsia"/>
          <w:bCs/>
          <w:spacing w:val="-4"/>
          <w:sz w:val="32"/>
          <w:szCs w:val="30"/>
        </w:rPr>
        <w:lastRenderedPageBreak/>
        <w:t>附件：</w:t>
      </w:r>
    </w:p>
    <w:p w:rsidR="00AE749B" w:rsidRPr="008663EA" w:rsidRDefault="00AE749B" w:rsidP="00AE749B">
      <w:pPr>
        <w:spacing w:line="576" w:lineRule="exact"/>
        <w:rPr>
          <w:rFonts w:ascii="仿宋_GB2312" w:eastAsia="仿宋_GB2312" w:hint="eastAsia"/>
          <w:bCs/>
          <w:spacing w:val="-4"/>
          <w:sz w:val="32"/>
          <w:szCs w:val="30"/>
        </w:rPr>
      </w:pPr>
    </w:p>
    <w:p w:rsidR="00AE749B" w:rsidRPr="00886B19" w:rsidRDefault="00AE749B" w:rsidP="00AE749B">
      <w:pPr>
        <w:spacing w:line="576" w:lineRule="exact"/>
        <w:jc w:val="center"/>
        <w:rPr>
          <w:rFonts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华南农业大学食品学院</w:t>
      </w:r>
      <w:r w:rsidRPr="00441AB0">
        <w:rPr>
          <w:rFonts w:ascii="方正小标宋简体" w:eastAsia="方正小标宋简体" w:hint="eastAsia"/>
          <w:sz w:val="44"/>
          <w:szCs w:val="36"/>
        </w:rPr>
        <w:t>先进党支部、优秀党务工</w:t>
      </w:r>
      <w:r w:rsidRPr="005438CF">
        <w:rPr>
          <w:rFonts w:eastAsia="方正小标宋简体" w:hint="eastAsia"/>
          <w:sz w:val="44"/>
          <w:szCs w:val="36"/>
        </w:rPr>
        <w:t>作者</w:t>
      </w:r>
      <w:r w:rsidR="00A91760">
        <w:rPr>
          <w:rFonts w:eastAsia="方正小标宋简体" w:hint="eastAsia"/>
          <w:sz w:val="44"/>
          <w:szCs w:val="36"/>
        </w:rPr>
        <w:t>、</w:t>
      </w:r>
      <w:r w:rsidRPr="005438CF">
        <w:rPr>
          <w:rFonts w:eastAsia="方正小标宋简体" w:hint="eastAsia"/>
          <w:sz w:val="44"/>
          <w:szCs w:val="36"/>
        </w:rPr>
        <w:t>优秀共产党员</w:t>
      </w:r>
      <w:r w:rsidR="00A91760">
        <w:rPr>
          <w:rFonts w:eastAsia="方正小标宋简体" w:hint="eastAsia"/>
          <w:sz w:val="44"/>
          <w:szCs w:val="36"/>
        </w:rPr>
        <w:t>和</w:t>
      </w:r>
      <w:r w:rsidR="00A91760">
        <w:rPr>
          <w:rFonts w:eastAsia="方正小标宋简体"/>
          <w:sz w:val="44"/>
          <w:szCs w:val="36"/>
        </w:rPr>
        <w:t>优秀党支部书记</w:t>
      </w:r>
      <w:r w:rsidRPr="00130D5A">
        <w:rPr>
          <w:rFonts w:eastAsia="方正小标宋简体" w:hint="eastAsia"/>
          <w:sz w:val="44"/>
          <w:szCs w:val="36"/>
        </w:rPr>
        <w:t>表彰对象名单</w:t>
      </w:r>
    </w:p>
    <w:p w:rsidR="00AE749B" w:rsidRDefault="00AE749B" w:rsidP="00AE749B">
      <w:pPr>
        <w:spacing w:line="576" w:lineRule="exact"/>
        <w:rPr>
          <w:rFonts w:ascii="黑体" w:eastAsia="黑体" w:hAnsi="黑体"/>
          <w:spacing w:val="-4"/>
          <w:sz w:val="32"/>
          <w:szCs w:val="30"/>
        </w:rPr>
      </w:pPr>
    </w:p>
    <w:p w:rsidR="00AE749B" w:rsidRPr="00156B15" w:rsidRDefault="00AE749B" w:rsidP="00A91760">
      <w:pPr>
        <w:spacing w:line="576" w:lineRule="exact"/>
        <w:rPr>
          <w:rFonts w:ascii="黑体" w:eastAsia="黑体" w:hAnsi="黑体"/>
          <w:spacing w:val="-4"/>
          <w:sz w:val="32"/>
          <w:szCs w:val="30"/>
        </w:rPr>
      </w:pPr>
      <w:r w:rsidRPr="00156B15">
        <w:rPr>
          <w:rFonts w:ascii="黑体" w:eastAsia="黑体" w:hAnsi="黑体" w:hint="eastAsia"/>
          <w:spacing w:val="-4"/>
          <w:sz w:val="32"/>
          <w:szCs w:val="30"/>
        </w:rPr>
        <w:t>一、先进党支部（</w:t>
      </w:r>
      <w:r w:rsidR="00A91760">
        <w:rPr>
          <w:rFonts w:ascii="黑体" w:eastAsia="黑体" w:hAnsi="黑体"/>
          <w:spacing w:val="-4"/>
          <w:sz w:val="32"/>
          <w:szCs w:val="30"/>
        </w:rPr>
        <w:t>6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个）</w:t>
      </w:r>
    </w:p>
    <w:p w:rsidR="00AE749B" w:rsidRDefault="00AE749B" w:rsidP="00AE749B">
      <w:pPr>
        <w:spacing w:line="576" w:lineRule="exact"/>
        <w:rPr>
          <w:rFonts w:ascii="楷体_GB2312" w:eastAsia="楷体_GB2312"/>
          <w:bCs/>
          <w:spacing w:val="-4"/>
          <w:sz w:val="32"/>
          <w:szCs w:val="30"/>
        </w:rPr>
      </w:pP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（一）教工党支部（</w:t>
      </w:r>
      <w:r>
        <w:rPr>
          <w:rFonts w:ascii="楷体_GB2312" w:eastAsia="楷体_GB2312"/>
          <w:bCs/>
          <w:spacing w:val="-4"/>
          <w:sz w:val="32"/>
          <w:szCs w:val="30"/>
        </w:rPr>
        <w:t>2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个）</w:t>
      </w:r>
    </w:p>
    <w:p w:rsidR="00AE749B" w:rsidRPr="00AE749B" w:rsidRDefault="00AE749B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办公室教工党支部</w:t>
      </w:r>
    </w:p>
    <w:p w:rsidR="00AE749B" w:rsidRPr="00A91760" w:rsidRDefault="00AE749B" w:rsidP="00A91760">
      <w:pPr>
        <w:spacing w:line="576" w:lineRule="exact"/>
        <w:ind w:firstLineChars="100" w:firstLine="312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生物工程教工党支部</w:t>
      </w:r>
    </w:p>
    <w:p w:rsidR="00AE749B" w:rsidRDefault="00AE749B" w:rsidP="00AE749B">
      <w:pPr>
        <w:spacing w:line="576" w:lineRule="exact"/>
        <w:rPr>
          <w:rFonts w:ascii="楷体_GB2312" w:eastAsia="楷体_GB2312"/>
          <w:bCs/>
          <w:spacing w:val="-4"/>
          <w:sz w:val="32"/>
          <w:szCs w:val="30"/>
        </w:rPr>
      </w:pP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（二）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学生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党支部（</w:t>
      </w:r>
      <w:r>
        <w:rPr>
          <w:rFonts w:ascii="楷体_GB2312" w:eastAsia="楷体_GB2312"/>
          <w:bCs/>
          <w:spacing w:val="-4"/>
          <w:sz w:val="32"/>
          <w:szCs w:val="30"/>
        </w:rPr>
        <w:t>4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个）</w:t>
      </w:r>
    </w:p>
    <w:p w:rsidR="00AE749B" w:rsidRPr="00AE749B" w:rsidRDefault="00AE749B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 xml:space="preserve">本科生食品科学与工程第一党支部 </w:t>
      </w: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           </w:t>
      </w:r>
    </w:p>
    <w:p w:rsidR="00AE749B" w:rsidRPr="00AE749B" w:rsidRDefault="00AE749B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2017级硕士研究生3班党支部</w:t>
      </w:r>
    </w:p>
    <w:p w:rsidR="00AE749B" w:rsidRPr="00AE749B" w:rsidRDefault="00AE749B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本科生食品质量与安全第一党支部</w:t>
      </w:r>
    </w:p>
    <w:p w:rsidR="00AE749B" w:rsidRPr="00A91760" w:rsidRDefault="00AE749B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本科生包装工程党支部</w:t>
      </w:r>
    </w:p>
    <w:p w:rsidR="00AE749B" w:rsidRDefault="00AE749B" w:rsidP="00AE749B">
      <w:pPr>
        <w:spacing w:line="576" w:lineRule="exact"/>
        <w:rPr>
          <w:rFonts w:ascii="黑体" w:eastAsia="黑体" w:hAnsi="黑体"/>
          <w:spacing w:val="-4"/>
          <w:sz w:val="32"/>
          <w:szCs w:val="30"/>
        </w:rPr>
      </w:pPr>
      <w:r w:rsidRPr="00156B15">
        <w:rPr>
          <w:rFonts w:ascii="黑体" w:eastAsia="黑体" w:hAnsi="黑体" w:hint="eastAsia"/>
          <w:spacing w:val="-4"/>
          <w:sz w:val="32"/>
          <w:szCs w:val="30"/>
        </w:rPr>
        <w:t>二、优秀党务工作者（</w:t>
      </w:r>
      <w:r w:rsidR="00A91760">
        <w:rPr>
          <w:rFonts w:ascii="黑体" w:eastAsia="黑体" w:hAnsi="黑体"/>
          <w:spacing w:val="-4"/>
          <w:sz w:val="32"/>
          <w:szCs w:val="30"/>
        </w:rPr>
        <w:t>20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名</w:t>
      </w:r>
      <w:r>
        <w:rPr>
          <w:rFonts w:ascii="黑体" w:eastAsia="黑体" w:hAnsi="黑体" w:hint="eastAsia"/>
          <w:spacing w:val="-4"/>
          <w:sz w:val="32"/>
          <w:szCs w:val="30"/>
        </w:rPr>
        <w:t>，按姓氏笔画排序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）</w:t>
      </w:r>
    </w:p>
    <w:p w:rsidR="00AE749B" w:rsidRDefault="00AE749B" w:rsidP="00AE749B">
      <w:pPr>
        <w:spacing w:line="576" w:lineRule="exact"/>
        <w:rPr>
          <w:rFonts w:ascii="楷体_GB2312" w:eastAsia="楷体_GB2312"/>
          <w:bCs/>
          <w:spacing w:val="-4"/>
          <w:sz w:val="32"/>
          <w:szCs w:val="30"/>
        </w:rPr>
      </w:pP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（一）教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职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工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党员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</w:t>
      </w:r>
      <w:r w:rsidR="00A91760">
        <w:rPr>
          <w:rFonts w:ascii="楷体_GB2312" w:eastAsia="楷体_GB2312"/>
          <w:bCs/>
          <w:spacing w:val="-4"/>
          <w:sz w:val="32"/>
          <w:szCs w:val="30"/>
        </w:rPr>
        <w:t>4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个）</w:t>
      </w:r>
    </w:p>
    <w:p w:rsidR="00AE749B" w:rsidRPr="00A91760" w:rsidRDefault="00AE749B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苗秋瑾、周爱梅、蔡惠钿、王洁</w:t>
      </w:r>
    </w:p>
    <w:p w:rsidR="00AE749B" w:rsidRDefault="00AE749B" w:rsidP="00AE749B">
      <w:pPr>
        <w:spacing w:line="576" w:lineRule="exact"/>
        <w:rPr>
          <w:rFonts w:ascii="楷体_GB2312" w:eastAsia="楷体_GB2312"/>
          <w:bCs/>
          <w:spacing w:val="-4"/>
          <w:sz w:val="32"/>
          <w:szCs w:val="30"/>
        </w:rPr>
      </w:pP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二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）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学生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党员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</w:t>
      </w:r>
      <w:r w:rsidR="00A91760">
        <w:rPr>
          <w:rFonts w:ascii="楷体_GB2312" w:eastAsia="楷体_GB2312"/>
          <w:bCs/>
          <w:spacing w:val="-4"/>
          <w:sz w:val="32"/>
          <w:szCs w:val="30"/>
        </w:rPr>
        <w:t>16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个）</w:t>
      </w:r>
    </w:p>
    <w:p w:rsidR="00AE749B" w:rsidRPr="00A91760" w:rsidRDefault="00AE749B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郑晓晴、章滢滢、吴晓彤、钟晓雪、陈泓至、吴安萍、沈德生、蓝崇榕、王淑惠、吴颖、李莉萍、戴晓慧、洪泽翰、潘伟杰、宁慧男、邹丹阳</w:t>
      </w:r>
    </w:p>
    <w:p w:rsidR="00AE749B" w:rsidRPr="00156B15" w:rsidRDefault="00AE749B" w:rsidP="00AE749B">
      <w:pPr>
        <w:spacing w:line="576" w:lineRule="exact"/>
        <w:rPr>
          <w:rFonts w:ascii="黑体" w:eastAsia="黑体" w:hAnsi="黑体"/>
          <w:spacing w:val="-4"/>
          <w:sz w:val="32"/>
          <w:szCs w:val="30"/>
        </w:rPr>
      </w:pPr>
      <w:r w:rsidRPr="00156B15">
        <w:rPr>
          <w:rFonts w:ascii="黑体" w:eastAsia="黑体" w:hAnsi="黑体" w:hint="eastAsia"/>
          <w:spacing w:val="-4"/>
          <w:sz w:val="32"/>
          <w:szCs w:val="30"/>
        </w:rPr>
        <w:t>三、优秀共产党员（</w:t>
      </w:r>
      <w:r w:rsidR="00A91760">
        <w:rPr>
          <w:rFonts w:ascii="黑体" w:eastAsia="黑体" w:hAnsi="黑体"/>
          <w:spacing w:val="-4"/>
          <w:sz w:val="32"/>
          <w:szCs w:val="30"/>
        </w:rPr>
        <w:t>16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名</w:t>
      </w:r>
      <w:r>
        <w:rPr>
          <w:rFonts w:ascii="黑体" w:eastAsia="黑体" w:hAnsi="黑体" w:hint="eastAsia"/>
          <w:spacing w:val="-4"/>
          <w:sz w:val="32"/>
          <w:szCs w:val="30"/>
        </w:rPr>
        <w:t>，按单位、姓氏笔画排序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）</w:t>
      </w:r>
    </w:p>
    <w:p w:rsidR="00AE749B" w:rsidRDefault="00AE749B" w:rsidP="00AE749B">
      <w:pPr>
        <w:spacing w:line="576" w:lineRule="exact"/>
        <w:rPr>
          <w:rFonts w:ascii="楷体_GB2312" w:eastAsia="楷体_GB2312"/>
          <w:bCs/>
          <w:spacing w:val="-4"/>
          <w:sz w:val="32"/>
          <w:szCs w:val="30"/>
        </w:rPr>
      </w:pP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（一）教职工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党员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</w:t>
      </w:r>
      <w:r w:rsidR="00A91760">
        <w:rPr>
          <w:rFonts w:ascii="楷体_GB2312" w:eastAsia="楷体_GB2312"/>
          <w:bCs/>
          <w:spacing w:val="-4"/>
          <w:sz w:val="32"/>
          <w:szCs w:val="30"/>
        </w:rPr>
        <w:t>6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名）</w:t>
      </w:r>
    </w:p>
    <w:p w:rsidR="00AE749B" w:rsidRPr="00A91760" w:rsidRDefault="00AE749B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 w:hint="eastAsia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lastRenderedPageBreak/>
        <w:t>刘丽葵、罗卿心、兰雅淇、范小平、方祥、叶志伟</w:t>
      </w:r>
    </w:p>
    <w:p w:rsidR="00AE749B" w:rsidRPr="00156B15" w:rsidRDefault="00AE749B" w:rsidP="00AE749B">
      <w:pPr>
        <w:spacing w:line="576" w:lineRule="exact"/>
        <w:rPr>
          <w:rFonts w:ascii="楷体_GB2312" w:eastAsia="楷体_GB2312" w:hint="eastAsia"/>
          <w:bCs/>
          <w:spacing w:val="-4"/>
          <w:sz w:val="32"/>
          <w:szCs w:val="30"/>
        </w:rPr>
      </w:pP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（二）学生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党员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（</w:t>
      </w:r>
      <w:r w:rsidR="00A91760">
        <w:rPr>
          <w:rFonts w:ascii="楷体_GB2312" w:eastAsia="楷体_GB2312"/>
          <w:bCs/>
          <w:spacing w:val="-4"/>
          <w:sz w:val="32"/>
          <w:szCs w:val="30"/>
        </w:rPr>
        <w:t>1</w:t>
      </w:r>
      <w:r>
        <w:rPr>
          <w:rFonts w:ascii="楷体_GB2312" w:eastAsia="楷体_GB2312" w:hint="eastAsia"/>
          <w:bCs/>
          <w:spacing w:val="-4"/>
          <w:sz w:val="32"/>
          <w:szCs w:val="30"/>
        </w:rPr>
        <w:t>0</w:t>
      </w:r>
      <w:r w:rsidRPr="00156B15">
        <w:rPr>
          <w:rFonts w:ascii="楷体_GB2312" w:eastAsia="楷体_GB2312" w:hint="eastAsia"/>
          <w:bCs/>
          <w:spacing w:val="-4"/>
          <w:sz w:val="32"/>
          <w:szCs w:val="30"/>
        </w:rPr>
        <w:t>名）</w:t>
      </w:r>
    </w:p>
    <w:p w:rsidR="00AE749B" w:rsidRPr="00A91760" w:rsidRDefault="00A91760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仿宋_GB2312" w:eastAsia="仿宋_GB2312"/>
          <w:bCs/>
          <w:spacing w:val="-4"/>
          <w:sz w:val="32"/>
          <w:szCs w:val="30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向加欣、陈美妙、罗慧芬、刘于莜、李珊珊、欧阳冬梅、黄健欣、王越、陶晓琪、黄炜超</w:t>
      </w:r>
    </w:p>
    <w:p w:rsidR="00A91760" w:rsidRPr="00AE749B" w:rsidRDefault="00A91760" w:rsidP="00AE749B">
      <w:pPr>
        <w:widowControl/>
        <w:shd w:val="clear" w:color="auto" w:fill="FFFFFF"/>
        <w:spacing w:after="150"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黑体" w:eastAsia="黑体" w:hAnsi="黑体" w:hint="eastAsia"/>
          <w:spacing w:val="-4"/>
          <w:sz w:val="32"/>
          <w:szCs w:val="30"/>
        </w:rPr>
        <w:t>四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、优秀</w:t>
      </w:r>
      <w:r>
        <w:rPr>
          <w:rFonts w:ascii="黑体" w:eastAsia="黑体" w:hAnsi="黑体" w:hint="eastAsia"/>
          <w:spacing w:val="-4"/>
          <w:sz w:val="32"/>
          <w:szCs w:val="30"/>
        </w:rPr>
        <w:t>党支部书记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（</w:t>
      </w:r>
      <w:r>
        <w:rPr>
          <w:rFonts w:ascii="黑体" w:eastAsia="黑体" w:hAnsi="黑体"/>
          <w:spacing w:val="-4"/>
          <w:sz w:val="32"/>
          <w:szCs w:val="30"/>
        </w:rPr>
        <w:t>2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名</w:t>
      </w:r>
      <w:r>
        <w:rPr>
          <w:rFonts w:ascii="黑体" w:eastAsia="黑体" w:hAnsi="黑体" w:hint="eastAsia"/>
          <w:spacing w:val="-4"/>
          <w:sz w:val="32"/>
          <w:szCs w:val="30"/>
        </w:rPr>
        <w:t>，按姓氏笔画排序</w:t>
      </w:r>
      <w:r w:rsidRPr="00156B15">
        <w:rPr>
          <w:rFonts w:ascii="黑体" w:eastAsia="黑体" w:hAnsi="黑体" w:hint="eastAsia"/>
          <w:spacing w:val="-4"/>
          <w:sz w:val="32"/>
          <w:szCs w:val="30"/>
        </w:rPr>
        <w:t>）</w:t>
      </w:r>
    </w:p>
    <w:p w:rsidR="00AE749B" w:rsidRPr="00AE749B" w:rsidRDefault="00A91760" w:rsidP="00A91760">
      <w:pPr>
        <w:widowControl/>
        <w:wordWrap w:val="0"/>
        <w:spacing w:line="600" w:lineRule="atLeast"/>
        <w:ind w:firstLineChars="100" w:firstLine="312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E749B">
        <w:rPr>
          <w:rFonts w:ascii="仿宋_GB2312" w:eastAsia="仿宋_GB2312" w:hint="eastAsia"/>
          <w:bCs/>
          <w:spacing w:val="-4"/>
          <w:sz w:val="32"/>
          <w:szCs w:val="30"/>
        </w:rPr>
        <w:t>陈忠正、唐诗潮</w:t>
      </w:r>
    </w:p>
    <w:p w:rsidR="00AE749B" w:rsidRPr="006E5EAE" w:rsidRDefault="00AE749B" w:rsidP="004E32C4">
      <w:pPr>
        <w:spacing w:line="44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</w:p>
    <w:sectPr w:rsidR="00AE749B" w:rsidRPr="006E5EAE" w:rsidSect="00D229E3">
      <w:pgSz w:w="11906" w:h="16838"/>
      <w:pgMar w:top="1440" w:right="1416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13" w:rsidRDefault="00DC7313" w:rsidP="00D229E3">
      <w:r>
        <w:separator/>
      </w:r>
    </w:p>
  </w:endnote>
  <w:endnote w:type="continuationSeparator" w:id="0">
    <w:p w:rsidR="00DC7313" w:rsidRDefault="00DC7313" w:rsidP="00D2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13" w:rsidRDefault="00DC7313" w:rsidP="00D229E3">
      <w:r>
        <w:separator/>
      </w:r>
    </w:p>
  </w:footnote>
  <w:footnote w:type="continuationSeparator" w:id="0">
    <w:p w:rsidR="00DC7313" w:rsidRDefault="00DC7313" w:rsidP="00D2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DD"/>
    <w:rsid w:val="002F0067"/>
    <w:rsid w:val="003F4BA5"/>
    <w:rsid w:val="004E32C4"/>
    <w:rsid w:val="006E5EAE"/>
    <w:rsid w:val="008B0601"/>
    <w:rsid w:val="00927844"/>
    <w:rsid w:val="00A91760"/>
    <w:rsid w:val="00AE749B"/>
    <w:rsid w:val="00B71FB5"/>
    <w:rsid w:val="00C024DD"/>
    <w:rsid w:val="00C04CEF"/>
    <w:rsid w:val="00D229E3"/>
    <w:rsid w:val="00DA0BA1"/>
    <w:rsid w:val="00DA16C5"/>
    <w:rsid w:val="00DC7313"/>
    <w:rsid w:val="00E22DF9"/>
    <w:rsid w:val="00E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7C6B6-5717-460B-A421-A960975B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E74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9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9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9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9E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E749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E749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E749B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AE74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E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唐诗潮</dc:creator>
  <cp:keywords/>
  <dc:description/>
  <cp:lastModifiedBy>唐诗潮</cp:lastModifiedBy>
  <cp:revision>11</cp:revision>
  <cp:lastPrinted>2019-06-23T05:44:00Z</cp:lastPrinted>
  <dcterms:created xsi:type="dcterms:W3CDTF">2019-06-22T08:35:00Z</dcterms:created>
  <dcterms:modified xsi:type="dcterms:W3CDTF">2019-06-28T04:16:00Z</dcterms:modified>
</cp:coreProperties>
</file>