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华南农业大学食品学院研究生综</w:t>
      </w:r>
      <w:bookmarkStart w:id="1" w:name="_GoBack"/>
      <w:bookmarkEnd w:id="1"/>
      <w:r>
        <w:rPr>
          <w:rFonts w:eastAsia="黑体"/>
          <w:sz w:val="30"/>
          <w:szCs w:val="30"/>
        </w:rPr>
        <w:t>合素质测评登记表（老生）</w:t>
      </w:r>
    </w:p>
    <w:p>
      <w:pPr>
        <w:ind w:right="280"/>
        <w:jc w:val="center"/>
        <w:rPr>
          <w:rFonts w:eastAsia="隶书"/>
          <w:sz w:val="28"/>
          <w:szCs w:val="28"/>
        </w:rPr>
      </w:pPr>
      <w:r>
        <w:rPr>
          <w:rFonts w:hint="eastAsia" w:eastAsia="隶书"/>
          <w:sz w:val="28"/>
          <w:szCs w:val="28"/>
        </w:rPr>
        <w:t>（</w:t>
      </w:r>
      <w:r>
        <w:rPr>
          <w:rFonts w:eastAsia="隶书"/>
          <w:sz w:val="28"/>
          <w:szCs w:val="28"/>
        </w:rPr>
        <w:t>20</w:t>
      </w:r>
      <w:r>
        <w:rPr>
          <w:rFonts w:hint="eastAsia" w:eastAsia="隶书"/>
          <w:sz w:val="28"/>
          <w:szCs w:val="28"/>
          <w:lang w:val="en-US" w:eastAsia="zh-CN"/>
        </w:rPr>
        <w:t>19</w:t>
      </w:r>
      <w:r>
        <w:rPr>
          <w:rFonts w:eastAsia="隶书"/>
          <w:sz w:val="28"/>
          <w:szCs w:val="28"/>
        </w:rPr>
        <w:t>-20</w:t>
      </w:r>
      <w:r>
        <w:rPr>
          <w:rFonts w:hint="eastAsia" w:eastAsia="隶书"/>
          <w:sz w:val="28"/>
          <w:szCs w:val="28"/>
          <w:lang w:val="en-US" w:eastAsia="zh-CN"/>
        </w:rPr>
        <w:t>20</w:t>
      </w:r>
      <w:r>
        <w:rPr>
          <w:rFonts w:eastAsia="隶书"/>
          <w:sz w:val="28"/>
          <w:szCs w:val="28"/>
        </w:rPr>
        <w:t>学年）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87"/>
        <w:gridCol w:w="696"/>
        <w:gridCol w:w="720"/>
        <w:gridCol w:w="876"/>
        <w:gridCol w:w="1127"/>
        <w:gridCol w:w="107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  业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导师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评价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基础分14分+班内互评（最高10分）+加分项（最高8分、请列出明细））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+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  <w:r>
              <w:rPr>
                <w:rFonts w:hint="eastAsia"/>
                <w:sz w:val="24"/>
              </w:rPr>
              <w:t>学研究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（科研成果及学术活动）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学习成绩（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研究生二年级同学</w:t>
            </w:r>
            <w:r>
              <w:rPr>
                <w:rFonts w:hint="eastAsia"/>
                <w:color w:val="FF0000"/>
                <w:sz w:val="24"/>
              </w:rPr>
              <w:t>类请列出单科成绩</w:t>
            </w:r>
            <w:r>
              <w:rPr>
                <w:color w:val="FF0000"/>
                <w:sz w:val="24"/>
              </w:rPr>
              <w:t>及学分</w:t>
            </w:r>
            <w:r>
              <w:rPr>
                <w:rFonts w:hint="eastAsia"/>
                <w:color w:val="FF0000"/>
                <w:sz w:val="24"/>
              </w:rPr>
              <w:t>明细，</w:t>
            </w:r>
            <w:r>
              <w:rPr>
                <w:color w:val="FF0000"/>
                <w:sz w:val="24"/>
              </w:rPr>
              <w:t>绩点平均分及绩点平均分</w:t>
            </w:r>
            <w:r>
              <w:rPr>
                <w:rFonts w:hint="eastAsia"/>
                <w:color w:val="FF0000"/>
                <w:sz w:val="24"/>
              </w:rPr>
              <w:t>*0.3；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研究生三年级同学为</w:t>
            </w:r>
            <w:r>
              <w:rPr>
                <w:rFonts w:hint="eastAsia"/>
                <w:color w:val="FF0000"/>
                <w:sz w:val="24"/>
              </w:rPr>
              <w:t>0分）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科学研究（加分项（请列出明细）；</w:t>
            </w:r>
          </w:p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基础分4分+加分项（请列出加分明细，最高4分）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789" w:type="dxa"/>
            <w:gridSpan w:val="7"/>
          </w:tcPr>
          <w:p>
            <w:pPr>
              <w:rPr>
                <w:rFonts w:eastAsia="华文新魏"/>
                <w:sz w:val="24"/>
              </w:rPr>
            </w:pPr>
            <w:r>
              <w:rPr>
                <w:rFonts w:eastAsia="华文新魏"/>
                <w:sz w:val="24"/>
              </w:rPr>
              <w:t>本人承诺以上所填各项内容真实、可靠。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总成绩、等级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（辅导员填写）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</w:tbl>
    <w:p>
      <w:r>
        <w:t>注：</w:t>
      </w:r>
      <w:r>
        <w:rPr>
          <w:b/>
          <w:color w:val="FF0000"/>
        </w:rPr>
        <w:t>各研究生按综合测评指标体系如实填写，参加活动要列出时间地点等因素</w:t>
      </w:r>
      <w:r>
        <w:t>。</w:t>
      </w:r>
    </w:p>
    <w:p>
      <w:pPr>
        <w:ind w:firstLine="420" w:firstLineChars="200"/>
      </w:pPr>
      <w:r>
        <w:t>所有项目情况必须在本年度内</w:t>
      </w:r>
      <w:r>
        <w:rPr>
          <w:rFonts w:hint="eastAsia"/>
        </w:rPr>
        <w:t>（2</w:t>
      </w:r>
      <w:r>
        <w:t>0</w:t>
      </w:r>
      <w:r>
        <w:rPr>
          <w:rFonts w:hint="eastAsia"/>
          <w:lang w:val="en-US" w:eastAsia="zh-CN"/>
        </w:rPr>
        <w:t>19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</w:t>
      </w:r>
      <w:r>
        <w:t>日-20</w:t>
      </w:r>
      <w:r>
        <w:rPr>
          <w:rFonts w:hint="eastAsia"/>
          <w:lang w:val="en-US" w:eastAsia="zh-CN"/>
        </w:rPr>
        <w:t>20</w:t>
      </w:r>
      <w:r>
        <w:t>年</w:t>
      </w:r>
      <w:r>
        <w:rPr>
          <w:rFonts w:hint="eastAsia"/>
        </w:rPr>
        <w:t>8</w:t>
      </w:r>
      <w:r>
        <w:t>月31日</w:t>
      </w:r>
      <w:r>
        <w:rPr>
          <w:rFonts w:hint="eastAsia"/>
        </w:rPr>
        <w:t>）</w:t>
      </w:r>
      <w:bookmarkStart w:id="0" w:name="_Hlk525149619"/>
    </w:p>
    <w:bookmarkEnd w:id="0"/>
    <w:p>
      <w:pPr>
        <w:ind w:firstLine="420"/>
      </w:pPr>
      <w:r>
        <w:rPr>
          <w:rFonts w:hint="eastAsia"/>
        </w:rPr>
        <w:t>所有内容在一页内列出。可加页。</w:t>
      </w:r>
    </w:p>
    <w:p>
      <w:pPr>
        <w:ind w:firstLine="420"/>
        <w:rPr>
          <w:rFonts w:eastAsia="黑体"/>
          <w:sz w:val="30"/>
          <w:szCs w:val="30"/>
        </w:rPr>
      </w:pPr>
      <w:r>
        <w:rPr>
          <w:rFonts w:hint="eastAsia"/>
          <w:b/>
          <w:color w:val="FF0000"/>
          <w:u w:val="single"/>
        </w:rPr>
        <w:t>加分点必须附上证明材料。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19"/>
    <w:rsid w:val="000975F1"/>
    <w:rsid w:val="00236AC5"/>
    <w:rsid w:val="00275A68"/>
    <w:rsid w:val="00284F42"/>
    <w:rsid w:val="00320A10"/>
    <w:rsid w:val="003B7908"/>
    <w:rsid w:val="00423F19"/>
    <w:rsid w:val="00447C80"/>
    <w:rsid w:val="008E737C"/>
    <w:rsid w:val="00957E5E"/>
    <w:rsid w:val="00AD05DA"/>
    <w:rsid w:val="00B36430"/>
    <w:rsid w:val="00B512D3"/>
    <w:rsid w:val="00FA277B"/>
    <w:rsid w:val="01871F76"/>
    <w:rsid w:val="1AC469DC"/>
    <w:rsid w:val="1AE328E0"/>
    <w:rsid w:val="60B96362"/>
    <w:rsid w:val="66D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25</TotalTime>
  <ScaleCrop>false</ScaleCrop>
  <LinksUpToDate>false</LinksUpToDate>
  <CharactersWithSpaces>575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2015-09-30T14:40:00Z</dcterms:created>
  <dc:creator>xiao</dc:creator>
  <cp:lastModifiedBy>袁文波</cp:lastModifiedBy>
  <dcterms:modified xsi:type="dcterms:W3CDTF">2020-09-07T03:20:20Z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